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31C30" w14:textId="21E9049B" w:rsidR="00CA4F36" w:rsidRDefault="00CA4F36" w:rsidP="00CA4F36">
      <w:pPr>
        <w:jc w:val="center"/>
      </w:pPr>
      <w:r>
        <w:t>Plan</w:t>
      </w:r>
      <w:r>
        <w:t xml:space="preserve"> de test</w:t>
      </w:r>
    </w:p>
    <w:p w14:paraId="1BFD3F26" w14:textId="77777777" w:rsidR="00CA4F36" w:rsidRDefault="00CA4F36" w:rsidP="00CA4F36">
      <w:r>
        <w:t>(Nom du produit)</w:t>
      </w:r>
    </w:p>
    <w:p w14:paraId="5D6C42E2" w14:textId="77777777" w:rsidR="00CA4F36" w:rsidRDefault="00CA4F36" w:rsidP="00CA4F36"/>
    <w:p w14:paraId="1D4ECD24" w14:textId="77777777" w:rsidR="00CA4F36" w:rsidRDefault="00CA4F36" w:rsidP="00CA4F36">
      <w:proofErr w:type="spellStart"/>
      <w:r>
        <w:t>Preparé</w:t>
      </w:r>
      <w:proofErr w:type="spellEnd"/>
      <w:r>
        <w:t xml:space="preserve"> </w:t>
      </w:r>
      <w:proofErr w:type="gramStart"/>
      <w:r>
        <w:t>par:</w:t>
      </w:r>
      <w:proofErr w:type="gramEnd"/>
    </w:p>
    <w:p w14:paraId="7320AD46" w14:textId="77777777" w:rsidR="00CA4F36" w:rsidRDefault="00CA4F36" w:rsidP="00CA4F36">
      <w:r>
        <w:t>(Noms de ceux qui ont préparé)</w:t>
      </w:r>
    </w:p>
    <w:p w14:paraId="47A45668" w14:textId="77777777" w:rsidR="00CA4F36" w:rsidRDefault="00CA4F36" w:rsidP="00CA4F36">
      <w:r>
        <w:t>(Date)</w:t>
      </w:r>
    </w:p>
    <w:p w14:paraId="0693B6EA" w14:textId="77777777" w:rsidR="00CA4F36" w:rsidRDefault="00CA4F36" w:rsidP="00CA4F36"/>
    <w:p w14:paraId="6BDCEE65" w14:textId="77777777" w:rsidR="00CA4F36" w:rsidRDefault="00CA4F36" w:rsidP="00CA4F36">
      <w:r>
        <w:t>TABLE DES MATIÈRES (TOC)</w:t>
      </w:r>
    </w:p>
    <w:p w14:paraId="15B28C29" w14:textId="77777777" w:rsidR="00CA4F36" w:rsidRDefault="00CA4F36" w:rsidP="00CA4F36"/>
    <w:p w14:paraId="7DB7B0EC" w14:textId="77777777" w:rsidR="00CA4F36" w:rsidRDefault="00CA4F36" w:rsidP="00CA4F36">
      <w:r>
        <w:t>1.0 INTRODUCTION</w:t>
      </w:r>
    </w:p>
    <w:p w14:paraId="0B0B3823" w14:textId="77777777" w:rsidR="00CA4F36" w:rsidRDefault="00CA4F36" w:rsidP="00CA4F36"/>
    <w:p w14:paraId="4875477E" w14:textId="77777777" w:rsidR="00CA4F36" w:rsidRDefault="00CA4F36" w:rsidP="00CA4F36">
      <w:r>
        <w:t>2.0 OBJECTIFS ET TÂCHES</w:t>
      </w:r>
    </w:p>
    <w:p w14:paraId="56449021" w14:textId="77777777" w:rsidR="00CA4F36" w:rsidRDefault="00CA4F36" w:rsidP="00CA4F36">
      <w:r>
        <w:t>2.1 Objectifs</w:t>
      </w:r>
    </w:p>
    <w:p w14:paraId="1F5A1649" w14:textId="77777777" w:rsidR="00CA4F36" w:rsidRDefault="00CA4F36" w:rsidP="00CA4F36">
      <w:r>
        <w:t>2.2 Tâches</w:t>
      </w:r>
    </w:p>
    <w:p w14:paraId="5E15AF42" w14:textId="77777777" w:rsidR="00CA4F36" w:rsidRDefault="00CA4F36" w:rsidP="00CA4F36"/>
    <w:p w14:paraId="00F14E6C" w14:textId="77777777" w:rsidR="00CA4F36" w:rsidRDefault="00CA4F36" w:rsidP="00CA4F36">
      <w:r>
        <w:t>3.0 PORTÉE</w:t>
      </w:r>
    </w:p>
    <w:p w14:paraId="445A37BC" w14:textId="77777777" w:rsidR="00CA4F36" w:rsidRDefault="00CA4F36" w:rsidP="00CA4F36"/>
    <w:p w14:paraId="54191178" w14:textId="77777777" w:rsidR="00CA4F36" w:rsidRDefault="00CA4F36" w:rsidP="00CA4F36">
      <w:r>
        <w:t>4.0 Stratégie de test</w:t>
      </w:r>
    </w:p>
    <w:p w14:paraId="60C01CA8" w14:textId="77777777" w:rsidR="00CA4F36" w:rsidRDefault="00CA4F36" w:rsidP="00CA4F36">
      <w:r>
        <w:t>4.1 Test alpha (test unitaire)</w:t>
      </w:r>
    </w:p>
    <w:p w14:paraId="451840BB" w14:textId="77777777" w:rsidR="00CA4F36" w:rsidRDefault="00CA4F36" w:rsidP="00CA4F36">
      <w:r>
        <w:t>4.2 Tests du système et de l'intégration</w:t>
      </w:r>
    </w:p>
    <w:p w14:paraId="4E782EC2" w14:textId="77777777" w:rsidR="00CA4F36" w:rsidRDefault="00CA4F36" w:rsidP="00CA4F36">
      <w:r>
        <w:t>4.3 Performances et tests de résistance</w:t>
      </w:r>
    </w:p>
    <w:p w14:paraId="73A6A6BC" w14:textId="77777777" w:rsidR="00CA4F36" w:rsidRDefault="00CA4F36" w:rsidP="00CA4F36">
      <w:r>
        <w:t>4.4 Test d'acceptation par l'utilisateur</w:t>
      </w:r>
    </w:p>
    <w:p w14:paraId="5B576777" w14:textId="77777777" w:rsidR="00CA4F36" w:rsidRDefault="00CA4F36" w:rsidP="00CA4F36">
      <w:r>
        <w:t>4.5 Tests par lots</w:t>
      </w:r>
    </w:p>
    <w:p w14:paraId="43293318" w14:textId="77777777" w:rsidR="00CA4F36" w:rsidRDefault="00CA4F36" w:rsidP="00CA4F36">
      <w:r>
        <w:t>4.6 Tests de régression automatisés</w:t>
      </w:r>
    </w:p>
    <w:p w14:paraId="1E9A0B05" w14:textId="77777777" w:rsidR="00CA4F36" w:rsidRDefault="00CA4F36" w:rsidP="00CA4F36">
      <w:r>
        <w:t>4.7 Test bêta</w:t>
      </w:r>
    </w:p>
    <w:p w14:paraId="16A5767E" w14:textId="77777777" w:rsidR="00CA4F36" w:rsidRDefault="00CA4F36" w:rsidP="00CA4F36"/>
    <w:p w14:paraId="64BF71AC" w14:textId="77777777" w:rsidR="00CA4F36" w:rsidRDefault="00CA4F36" w:rsidP="00CA4F36">
      <w:r>
        <w:t>5.0 Configuration matérielle requise</w:t>
      </w:r>
    </w:p>
    <w:p w14:paraId="1F78D2A4" w14:textId="77777777" w:rsidR="00CA4F36" w:rsidRDefault="00CA4F36" w:rsidP="00CA4F36"/>
    <w:p w14:paraId="79359A6B" w14:textId="77777777" w:rsidR="00CA4F36" w:rsidRDefault="00CA4F36" w:rsidP="00CA4F36">
      <w:r>
        <w:t>6.0 Exigences environnementales</w:t>
      </w:r>
    </w:p>
    <w:p w14:paraId="1871E798" w14:textId="77777777" w:rsidR="00CA4F36" w:rsidRDefault="00CA4F36" w:rsidP="00CA4F36">
      <w:r>
        <w:t>6.1 Cadre principal</w:t>
      </w:r>
    </w:p>
    <w:p w14:paraId="64CE7B46" w14:textId="77777777" w:rsidR="00CA4F36" w:rsidRDefault="00CA4F36" w:rsidP="00CA4F36">
      <w:r>
        <w:t>6.2 Poste de travail</w:t>
      </w:r>
    </w:p>
    <w:p w14:paraId="605C0A17" w14:textId="77777777" w:rsidR="00CA4F36" w:rsidRDefault="00CA4F36" w:rsidP="00CA4F36"/>
    <w:p w14:paraId="45FBF025" w14:textId="77777777" w:rsidR="00CA4F36" w:rsidRDefault="00CA4F36" w:rsidP="00CA4F36">
      <w:r>
        <w:t>7.0 Calendrier des tests</w:t>
      </w:r>
    </w:p>
    <w:p w14:paraId="6D388279" w14:textId="77777777" w:rsidR="00CA4F36" w:rsidRDefault="00CA4F36" w:rsidP="00CA4F36"/>
    <w:p w14:paraId="2BF23D4A" w14:textId="77777777" w:rsidR="00CA4F36" w:rsidRDefault="00CA4F36" w:rsidP="00CA4F36">
      <w:r>
        <w:t>8.0 Procédures de contrôle</w:t>
      </w:r>
    </w:p>
    <w:p w14:paraId="072617ED" w14:textId="77777777" w:rsidR="00CA4F36" w:rsidRDefault="00CA4F36" w:rsidP="00CA4F36"/>
    <w:p w14:paraId="5B70A2FB" w14:textId="77777777" w:rsidR="00CA4F36" w:rsidRDefault="00CA4F36" w:rsidP="00CA4F36">
      <w:r>
        <w:t>9.0 Fonctionnalités à tester</w:t>
      </w:r>
    </w:p>
    <w:p w14:paraId="0B2966C1" w14:textId="77777777" w:rsidR="00CA4F36" w:rsidRDefault="00CA4F36" w:rsidP="00CA4F36"/>
    <w:p w14:paraId="4E57BF59" w14:textId="77777777" w:rsidR="00CA4F36" w:rsidRDefault="00CA4F36" w:rsidP="00CA4F36">
      <w:r>
        <w:t>10.0 Fonctionnalités à ne pas tester</w:t>
      </w:r>
    </w:p>
    <w:p w14:paraId="17548CE1" w14:textId="77777777" w:rsidR="00CA4F36" w:rsidRDefault="00CA4F36" w:rsidP="00CA4F36"/>
    <w:p w14:paraId="21AD5B86" w14:textId="77777777" w:rsidR="00CA4F36" w:rsidRDefault="00CA4F36" w:rsidP="00CA4F36">
      <w:r>
        <w:t>11.0 Ressources/Rôles et responsabilités</w:t>
      </w:r>
    </w:p>
    <w:p w14:paraId="129CD79C" w14:textId="77777777" w:rsidR="00CA4F36" w:rsidRDefault="00CA4F36" w:rsidP="00CA4F36"/>
    <w:p w14:paraId="26082A6E" w14:textId="77777777" w:rsidR="00CA4F36" w:rsidRDefault="00CA4F36" w:rsidP="00CA4F36">
      <w:r>
        <w:t>12.0 Horaires</w:t>
      </w:r>
    </w:p>
    <w:p w14:paraId="22507EA0" w14:textId="77777777" w:rsidR="00CA4F36" w:rsidRDefault="00CA4F36" w:rsidP="00CA4F36"/>
    <w:p w14:paraId="0516909A" w14:textId="77777777" w:rsidR="00CA4F36" w:rsidRDefault="00CA4F36" w:rsidP="00CA4F36">
      <w:r>
        <w:t>13.0 Départements significativement impactés (SID)</w:t>
      </w:r>
    </w:p>
    <w:p w14:paraId="4DB61A91" w14:textId="77777777" w:rsidR="00CA4F36" w:rsidRDefault="00CA4F36" w:rsidP="00CA4F36"/>
    <w:p w14:paraId="5E261679" w14:textId="77777777" w:rsidR="00CA4F36" w:rsidRDefault="00CA4F36" w:rsidP="00CA4F36">
      <w:r>
        <w:t>14.0 Dépendances</w:t>
      </w:r>
    </w:p>
    <w:p w14:paraId="76390C13" w14:textId="77777777" w:rsidR="00CA4F36" w:rsidRDefault="00CA4F36" w:rsidP="00CA4F36"/>
    <w:p w14:paraId="0591393B" w14:textId="77777777" w:rsidR="00CA4F36" w:rsidRDefault="00CA4F36" w:rsidP="00CA4F36">
      <w:r>
        <w:t>15.0 Risques/hypothèses</w:t>
      </w:r>
    </w:p>
    <w:p w14:paraId="2F4D3785" w14:textId="77777777" w:rsidR="00CA4F36" w:rsidRDefault="00CA4F36" w:rsidP="00CA4F36"/>
    <w:p w14:paraId="4057ADCD" w14:textId="77777777" w:rsidR="00CA4F36" w:rsidRDefault="00CA4F36" w:rsidP="00CA4F36">
      <w:r>
        <w:t>16.0 Outils</w:t>
      </w:r>
    </w:p>
    <w:p w14:paraId="7EB36C0F" w14:textId="77777777" w:rsidR="00CA4F36" w:rsidRDefault="00CA4F36" w:rsidP="00CA4F36"/>
    <w:p w14:paraId="44456C71" w14:textId="77777777" w:rsidR="00CA4F36" w:rsidRDefault="00CA4F36" w:rsidP="00CA4F36">
      <w:r>
        <w:t>17.0 Approbations</w:t>
      </w:r>
    </w:p>
    <w:p w14:paraId="365E0198" w14:textId="77777777" w:rsidR="00CA4F36" w:rsidRDefault="00CA4F36" w:rsidP="00CA4F36"/>
    <w:p w14:paraId="6F0F844E" w14:textId="4F6FF631" w:rsidR="005D3044" w:rsidRDefault="00CA4F36" w:rsidP="00CA4F36">
      <w:r>
        <w:t>Remarque : ce test</w:t>
      </w:r>
    </w:p>
    <w:sectPr w:rsidR="005D3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F36"/>
    <w:rsid w:val="002F31D0"/>
    <w:rsid w:val="005D3044"/>
    <w:rsid w:val="00CA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7B6F"/>
  <w15:chartTrackingRefBased/>
  <w15:docId w15:val="{19D8209B-06AB-4110-8270-867817FD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snake</dc:creator>
  <cp:keywords/>
  <dc:description/>
  <cp:lastModifiedBy>snake</cp:lastModifiedBy>
  <cp:revision>1</cp:revision>
  <dcterms:created xsi:type="dcterms:W3CDTF">2021-11-04T21:22:00Z</dcterms:created>
  <dcterms:modified xsi:type="dcterms:W3CDTF">2021-11-05T00:13:00Z</dcterms:modified>
</cp:coreProperties>
</file>